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932" w14:textId="77777777" w:rsidR="00AE560E" w:rsidRPr="00A55290" w:rsidRDefault="00AE560E" w:rsidP="009608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mallCaps/>
          <w:color w:val="C00000"/>
          <w:sz w:val="28"/>
          <w:szCs w:val="28"/>
          <w:lang w:eastAsia="en-US"/>
        </w:rPr>
      </w:pPr>
      <w:r w:rsidRPr="00A55290">
        <w:rPr>
          <w:rFonts w:ascii="Times New Roman" w:eastAsia="Calibri" w:hAnsi="Times New Roman" w:cs="Times New Roman"/>
          <w:b/>
          <w:bCs/>
          <w:smallCap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24650F" wp14:editId="3C93A95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79403" cy="565150"/>
            <wp:effectExtent l="0" t="0" r="0" b="6350"/>
            <wp:wrapNone/>
            <wp:docPr id="1" name="Obraz 1" descr="herb_grodzisk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grodziskmazowie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2" cy="5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290">
        <w:rPr>
          <w:rFonts w:ascii="Times New Roman" w:eastAsia="Calibri" w:hAnsi="Times New Roman" w:cs="Times New Roman"/>
          <w:b/>
          <w:bCs/>
          <w:smallCaps/>
          <w:color w:val="C00000"/>
          <w:sz w:val="28"/>
          <w:szCs w:val="28"/>
          <w:lang w:eastAsia="en-US"/>
        </w:rPr>
        <w:t>BURMISTRZ GRODZISKA MAZOWIECKIEGO</w:t>
      </w:r>
    </w:p>
    <w:p w14:paraId="13AD8A80" w14:textId="77777777" w:rsidR="00824CEA" w:rsidRDefault="00AE560E" w:rsidP="009608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ogłasza</w:t>
      </w:r>
      <w:r w:rsidRPr="00A55290">
        <w:rPr>
          <w:rFonts w:ascii="Times New Roman" w:eastAsia="Calibri" w:hAnsi="Times New Roman" w:cs="Times New Roman"/>
          <w:b/>
          <w:smallCaps/>
          <w:color w:val="C00000"/>
          <w:sz w:val="24"/>
          <w:szCs w:val="24"/>
          <w:lang w:eastAsia="en-US"/>
        </w:rPr>
        <w:t xml:space="preserve"> </w:t>
      </w:r>
      <w:r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  <w:r w:rsidR="00842779"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I </w:t>
      </w:r>
      <w:r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przetarg ustny ograniczony</w:t>
      </w:r>
      <w:r w:rsidR="00A55290"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 </w:t>
      </w:r>
    </w:p>
    <w:p w14:paraId="29F0BCD3" w14:textId="04C4F9BD" w:rsidR="00AE560E" w:rsidRPr="00A55290" w:rsidRDefault="00AE560E" w:rsidP="009608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na sprzedaż</w:t>
      </w:r>
      <w:r w:rsidR="002D6F58">
        <w:rPr>
          <w:rFonts w:ascii="Times New Roman" w:eastAsia="Calibri" w:hAnsi="Times New Roman" w:cs="Times New Roman"/>
          <w:b/>
          <w:smallCaps/>
          <w:color w:val="C00000"/>
          <w:sz w:val="24"/>
          <w:szCs w:val="24"/>
          <w:lang w:eastAsia="en-US"/>
        </w:rPr>
        <w:t xml:space="preserve"> </w:t>
      </w:r>
      <w:r w:rsidR="00DA34D5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części nieruchomości gruntowej  </w:t>
      </w:r>
    </w:p>
    <w:p w14:paraId="1388C10C" w14:textId="0AF32906" w:rsidR="00AE560E" w:rsidRPr="00A55290" w:rsidRDefault="00842779" w:rsidP="009608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położonej </w:t>
      </w:r>
      <w:r w:rsidR="00AE560E"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w </w:t>
      </w:r>
      <w:r w:rsidR="0020356A" w:rsidRPr="00A55290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 xml:space="preserve">miejscowości </w:t>
      </w:r>
      <w:r w:rsidR="00E46E5C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Adamowizna</w:t>
      </w:r>
    </w:p>
    <w:p w14:paraId="0062AD66" w14:textId="77777777" w:rsidR="007C44A8" w:rsidRPr="00A55290" w:rsidRDefault="007C44A8" w:rsidP="009608C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</w:p>
    <w:p w14:paraId="64A2D2D5" w14:textId="68CFFC1F" w:rsidR="00842779" w:rsidRPr="00A55290" w:rsidRDefault="007C44A8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 xml:space="preserve">Oznaczenie nieruchomości: dz. nr </w:t>
      </w:r>
      <w:r w:rsidR="00E46E5C">
        <w:rPr>
          <w:b w:val="0"/>
          <w:sz w:val="22"/>
          <w:szCs w:val="22"/>
        </w:rPr>
        <w:t>189/3</w:t>
      </w:r>
      <w:r w:rsidR="00842779" w:rsidRPr="00A55290">
        <w:rPr>
          <w:b w:val="0"/>
          <w:sz w:val="22"/>
          <w:szCs w:val="22"/>
        </w:rPr>
        <w:t xml:space="preserve"> o pow. 0,0</w:t>
      </w:r>
      <w:r w:rsidR="00E46E5C">
        <w:rPr>
          <w:b w:val="0"/>
          <w:sz w:val="22"/>
          <w:szCs w:val="22"/>
        </w:rPr>
        <w:t>5</w:t>
      </w:r>
      <w:r w:rsidR="00842779" w:rsidRPr="00A55290">
        <w:rPr>
          <w:b w:val="0"/>
          <w:sz w:val="22"/>
          <w:szCs w:val="22"/>
        </w:rPr>
        <w:t xml:space="preserve"> ha</w:t>
      </w:r>
      <w:r w:rsidRPr="00A55290">
        <w:rPr>
          <w:b w:val="0"/>
          <w:sz w:val="22"/>
          <w:szCs w:val="22"/>
        </w:rPr>
        <w:t>,</w:t>
      </w:r>
      <w:r w:rsidR="00B725B7">
        <w:rPr>
          <w:b w:val="0"/>
          <w:sz w:val="22"/>
          <w:szCs w:val="22"/>
        </w:rPr>
        <w:t xml:space="preserve"> położona w miejscowości </w:t>
      </w:r>
      <w:r w:rsidR="00E46E5C">
        <w:rPr>
          <w:b w:val="0"/>
          <w:sz w:val="22"/>
          <w:szCs w:val="22"/>
        </w:rPr>
        <w:t>Adamowizna</w:t>
      </w:r>
      <w:r w:rsidR="00B725B7">
        <w:rPr>
          <w:b w:val="0"/>
          <w:sz w:val="22"/>
          <w:szCs w:val="22"/>
        </w:rPr>
        <w:t xml:space="preserve">,                                                      </w:t>
      </w:r>
      <w:r w:rsidRPr="00A55290">
        <w:rPr>
          <w:b w:val="0"/>
          <w:sz w:val="22"/>
          <w:szCs w:val="22"/>
        </w:rPr>
        <w:t xml:space="preserve"> </w:t>
      </w:r>
      <w:r w:rsidR="00B725B7">
        <w:rPr>
          <w:b w:val="0"/>
          <w:sz w:val="22"/>
          <w:szCs w:val="22"/>
        </w:rPr>
        <w:t xml:space="preserve">uregulowana w </w:t>
      </w:r>
      <w:r w:rsidRPr="00A55290">
        <w:rPr>
          <w:b w:val="0"/>
          <w:sz w:val="22"/>
          <w:szCs w:val="22"/>
        </w:rPr>
        <w:t xml:space="preserve">KW </w:t>
      </w:r>
      <w:r w:rsidR="00A2257C" w:rsidRPr="00A55290">
        <w:rPr>
          <w:b w:val="0"/>
          <w:sz w:val="22"/>
          <w:szCs w:val="22"/>
        </w:rPr>
        <w:t xml:space="preserve">nr </w:t>
      </w:r>
      <w:r w:rsidRPr="00A55290">
        <w:rPr>
          <w:b w:val="0"/>
          <w:sz w:val="22"/>
          <w:szCs w:val="22"/>
        </w:rPr>
        <w:t>WA1G/</w:t>
      </w:r>
      <w:r w:rsidR="00E46E5C">
        <w:rPr>
          <w:b w:val="0"/>
          <w:sz w:val="22"/>
          <w:szCs w:val="22"/>
        </w:rPr>
        <w:t>00034411/9.</w:t>
      </w:r>
    </w:p>
    <w:p w14:paraId="557F18BC" w14:textId="3B7D7430" w:rsidR="00683AA0" w:rsidRPr="00A55290" w:rsidRDefault="00842779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C</w:t>
      </w:r>
      <w:r w:rsidR="007C44A8" w:rsidRPr="00A55290">
        <w:rPr>
          <w:b w:val="0"/>
          <w:sz w:val="22"/>
          <w:szCs w:val="22"/>
        </w:rPr>
        <w:t xml:space="preserve">ena wywoławcza: </w:t>
      </w:r>
      <w:r w:rsidR="00E46E5C">
        <w:rPr>
          <w:bCs/>
          <w:sz w:val="22"/>
          <w:szCs w:val="22"/>
        </w:rPr>
        <w:t>73</w:t>
      </w:r>
      <w:r w:rsidR="00EF680C" w:rsidRPr="00A55290">
        <w:rPr>
          <w:bCs/>
          <w:sz w:val="22"/>
          <w:szCs w:val="22"/>
        </w:rPr>
        <w:t>.000,00</w:t>
      </w:r>
      <w:r w:rsidRPr="00A55290">
        <w:rPr>
          <w:sz w:val="22"/>
          <w:szCs w:val="22"/>
        </w:rPr>
        <w:t xml:space="preserve"> zł</w:t>
      </w:r>
      <w:r w:rsidR="007C44A8" w:rsidRPr="00A55290">
        <w:rPr>
          <w:sz w:val="22"/>
          <w:szCs w:val="22"/>
        </w:rPr>
        <w:t xml:space="preserve"> + 23% VAT</w:t>
      </w:r>
      <w:r w:rsidR="007C44A8" w:rsidRPr="00A55290">
        <w:rPr>
          <w:b w:val="0"/>
          <w:sz w:val="22"/>
          <w:szCs w:val="22"/>
        </w:rPr>
        <w:t xml:space="preserve">, wadium: </w:t>
      </w:r>
      <w:r w:rsidR="00E46E5C">
        <w:rPr>
          <w:b w:val="0"/>
          <w:sz w:val="22"/>
          <w:szCs w:val="22"/>
        </w:rPr>
        <w:t>7.30</w:t>
      </w:r>
      <w:r w:rsidR="00EF680C" w:rsidRPr="00A55290">
        <w:rPr>
          <w:b w:val="0"/>
          <w:sz w:val="22"/>
          <w:szCs w:val="22"/>
        </w:rPr>
        <w:t>0</w:t>
      </w:r>
      <w:r w:rsidR="00E46E5C">
        <w:rPr>
          <w:b w:val="0"/>
          <w:sz w:val="22"/>
          <w:szCs w:val="22"/>
        </w:rPr>
        <w:t>,00</w:t>
      </w:r>
      <w:r w:rsidRPr="00A55290">
        <w:rPr>
          <w:b w:val="0"/>
          <w:sz w:val="22"/>
          <w:szCs w:val="22"/>
        </w:rPr>
        <w:t xml:space="preserve"> </w:t>
      </w:r>
      <w:r w:rsidR="007C44A8" w:rsidRPr="00A55290">
        <w:rPr>
          <w:b w:val="0"/>
          <w:sz w:val="22"/>
          <w:szCs w:val="22"/>
        </w:rPr>
        <w:t>zł</w:t>
      </w:r>
      <w:r w:rsidR="00053D6B" w:rsidRPr="00A55290">
        <w:rPr>
          <w:b w:val="0"/>
          <w:sz w:val="22"/>
          <w:szCs w:val="22"/>
        </w:rPr>
        <w:t>.</w:t>
      </w:r>
    </w:p>
    <w:p w14:paraId="000D28A1" w14:textId="1EB01D57" w:rsidR="00E46E5C" w:rsidRDefault="00E46E5C" w:rsidP="0020356A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E46E5C">
        <w:rPr>
          <w:b w:val="0"/>
          <w:sz w:val="22"/>
          <w:szCs w:val="22"/>
        </w:rPr>
        <w:t>Zgodnie z miejscowym planem zagospodarowania przestrzennego zatwierdzonym Uchwałą Nr 602/2021 Rady Miejskiej w Grodzisku Mazowieckim z dn. 29 września 2021 r. sprzedawana działka położona jest na terenie zabudowy mieszkaniowej jednorodzinnej (symbol 10MN).</w:t>
      </w:r>
    </w:p>
    <w:p w14:paraId="6EB24720" w14:textId="51BA3A92" w:rsidR="0030258A" w:rsidRPr="00E431EF" w:rsidRDefault="00E46E5C" w:rsidP="00E46E5C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2D6F58">
        <w:rPr>
          <w:b w:val="0"/>
          <w:sz w:val="22"/>
          <w:szCs w:val="22"/>
        </w:rPr>
        <w:t>Przedmiotowa działka zlokalizowana jest w rejonie ul. Lisiej</w:t>
      </w:r>
      <w:r w:rsidR="002D6F58" w:rsidRPr="002D6F58">
        <w:rPr>
          <w:b w:val="0"/>
          <w:sz w:val="22"/>
          <w:szCs w:val="22"/>
        </w:rPr>
        <w:t xml:space="preserve">, </w:t>
      </w:r>
      <w:r w:rsidRPr="002D6F58">
        <w:rPr>
          <w:b w:val="0"/>
          <w:sz w:val="22"/>
          <w:szCs w:val="22"/>
        </w:rPr>
        <w:t>nie posiada bezpośredniego dostępu do drogi publicznej</w:t>
      </w:r>
      <w:r w:rsidR="002D6F58" w:rsidRPr="002D6F58">
        <w:rPr>
          <w:b w:val="0"/>
          <w:sz w:val="22"/>
          <w:szCs w:val="22"/>
        </w:rPr>
        <w:t xml:space="preserve">. </w:t>
      </w:r>
      <w:r w:rsidR="00842779" w:rsidRPr="002D6F58">
        <w:rPr>
          <w:b w:val="0"/>
          <w:sz w:val="22"/>
          <w:szCs w:val="22"/>
        </w:rPr>
        <w:t>B</w:t>
      </w:r>
      <w:r w:rsidR="006A2AA3" w:rsidRPr="002D6F58">
        <w:rPr>
          <w:b w:val="0"/>
          <w:sz w:val="22"/>
          <w:szCs w:val="22"/>
        </w:rPr>
        <w:t xml:space="preserve">rak </w:t>
      </w:r>
      <w:r w:rsidR="006B4DC5" w:rsidRPr="002D6F58">
        <w:rPr>
          <w:b w:val="0"/>
          <w:sz w:val="22"/>
          <w:szCs w:val="22"/>
        </w:rPr>
        <w:t xml:space="preserve">jest </w:t>
      </w:r>
      <w:r w:rsidR="00842779" w:rsidRPr="002D6F58">
        <w:rPr>
          <w:b w:val="0"/>
          <w:sz w:val="22"/>
          <w:szCs w:val="22"/>
        </w:rPr>
        <w:t>możliwości zagospodarowania</w:t>
      </w:r>
      <w:r w:rsidR="00525523" w:rsidRPr="002D6F58">
        <w:rPr>
          <w:b w:val="0"/>
          <w:sz w:val="22"/>
          <w:szCs w:val="22"/>
        </w:rPr>
        <w:t xml:space="preserve"> działki, </w:t>
      </w:r>
      <w:r w:rsidR="00072C17" w:rsidRPr="002D6F58">
        <w:rPr>
          <w:b w:val="0"/>
          <w:sz w:val="22"/>
          <w:szCs w:val="22"/>
        </w:rPr>
        <w:t xml:space="preserve">jako odrębnej </w:t>
      </w:r>
      <w:r w:rsidR="006A2AA3" w:rsidRPr="002D6F58">
        <w:rPr>
          <w:b w:val="0"/>
          <w:sz w:val="22"/>
          <w:szCs w:val="22"/>
        </w:rPr>
        <w:t>nieruchomości ze względu na</w:t>
      </w:r>
      <w:r w:rsidR="002D6F58">
        <w:rPr>
          <w:b w:val="0"/>
          <w:sz w:val="22"/>
          <w:szCs w:val="22"/>
        </w:rPr>
        <w:t xml:space="preserve"> brak </w:t>
      </w:r>
      <w:r w:rsidR="00824CEA">
        <w:rPr>
          <w:b w:val="0"/>
          <w:sz w:val="22"/>
          <w:szCs w:val="22"/>
        </w:rPr>
        <w:t xml:space="preserve"> </w:t>
      </w:r>
      <w:r w:rsidR="00824CEA" w:rsidRPr="00E431EF">
        <w:rPr>
          <w:b w:val="0"/>
          <w:sz w:val="22"/>
          <w:szCs w:val="22"/>
        </w:rPr>
        <w:t xml:space="preserve">bezpośredniego </w:t>
      </w:r>
      <w:r w:rsidR="002D6F58" w:rsidRPr="00E431EF">
        <w:rPr>
          <w:b w:val="0"/>
          <w:sz w:val="22"/>
          <w:szCs w:val="22"/>
        </w:rPr>
        <w:t>dojazdu.</w:t>
      </w:r>
    </w:p>
    <w:p w14:paraId="69BE264C" w14:textId="2DAD4546" w:rsidR="00553DDF" w:rsidRPr="00E431EF" w:rsidRDefault="00C16E0B" w:rsidP="00553DDF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Cs/>
          <w:sz w:val="22"/>
          <w:szCs w:val="22"/>
        </w:rPr>
      </w:pPr>
      <w:r w:rsidRPr="00E431EF">
        <w:rPr>
          <w:bCs/>
          <w:sz w:val="22"/>
          <w:szCs w:val="22"/>
        </w:rPr>
        <w:t>Przetarg jest ograniczony do właścicieli nieruchomości sąsiedn</w:t>
      </w:r>
      <w:r w:rsidR="006A2AA3" w:rsidRPr="00E431EF">
        <w:rPr>
          <w:bCs/>
          <w:sz w:val="22"/>
          <w:szCs w:val="22"/>
        </w:rPr>
        <w:t>i</w:t>
      </w:r>
      <w:r w:rsidR="00C77ECF" w:rsidRPr="00E431EF">
        <w:rPr>
          <w:bCs/>
          <w:sz w:val="22"/>
          <w:szCs w:val="22"/>
        </w:rPr>
        <w:t>ch, tj. przyległych do zbywan</w:t>
      </w:r>
      <w:r w:rsidR="00842779" w:rsidRPr="00E431EF">
        <w:rPr>
          <w:bCs/>
          <w:sz w:val="22"/>
          <w:szCs w:val="22"/>
        </w:rPr>
        <w:t>ej</w:t>
      </w:r>
      <w:r w:rsidR="00C77ECF" w:rsidRPr="00E431EF">
        <w:rPr>
          <w:bCs/>
          <w:sz w:val="22"/>
          <w:szCs w:val="22"/>
        </w:rPr>
        <w:t xml:space="preserve"> </w:t>
      </w:r>
      <w:r w:rsidR="009C7AA0" w:rsidRPr="00E431EF">
        <w:rPr>
          <w:bCs/>
          <w:sz w:val="22"/>
          <w:szCs w:val="22"/>
        </w:rPr>
        <w:t xml:space="preserve">nieruchomości. </w:t>
      </w:r>
    </w:p>
    <w:p w14:paraId="1236424A" w14:textId="1B97A1CB" w:rsidR="006005CC" w:rsidRDefault="00DA34D5" w:rsidP="00553DDF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E431EF">
        <w:rPr>
          <w:b w:val="0"/>
          <w:sz w:val="22"/>
          <w:szCs w:val="22"/>
        </w:rPr>
        <w:t>Z</w:t>
      </w:r>
      <w:r w:rsidR="00AE560E" w:rsidRPr="00E431EF">
        <w:rPr>
          <w:b w:val="0"/>
          <w:sz w:val="22"/>
          <w:szCs w:val="22"/>
        </w:rPr>
        <w:t>bywan</w:t>
      </w:r>
      <w:r w:rsidR="00842779" w:rsidRPr="00E431EF">
        <w:rPr>
          <w:b w:val="0"/>
          <w:sz w:val="22"/>
          <w:szCs w:val="22"/>
        </w:rPr>
        <w:t>a</w:t>
      </w:r>
      <w:r w:rsidR="00AE560E" w:rsidRPr="00E431EF">
        <w:rPr>
          <w:b w:val="0"/>
          <w:sz w:val="22"/>
          <w:szCs w:val="22"/>
        </w:rPr>
        <w:t xml:space="preserve"> nieruchomoś</w:t>
      </w:r>
      <w:r w:rsidR="00842779" w:rsidRPr="00E431EF">
        <w:rPr>
          <w:b w:val="0"/>
          <w:sz w:val="22"/>
          <w:szCs w:val="22"/>
        </w:rPr>
        <w:t>ć</w:t>
      </w:r>
      <w:r w:rsidR="00AE560E" w:rsidRPr="00A55290">
        <w:rPr>
          <w:b w:val="0"/>
          <w:sz w:val="22"/>
          <w:szCs w:val="22"/>
        </w:rPr>
        <w:t xml:space="preserve"> woln</w:t>
      </w:r>
      <w:r w:rsidR="00842779" w:rsidRPr="00A55290">
        <w:rPr>
          <w:b w:val="0"/>
          <w:sz w:val="22"/>
          <w:szCs w:val="22"/>
        </w:rPr>
        <w:t>a</w:t>
      </w:r>
      <w:r w:rsidR="00AE560E" w:rsidRPr="00A55290">
        <w:rPr>
          <w:b w:val="0"/>
          <w:sz w:val="22"/>
          <w:szCs w:val="22"/>
        </w:rPr>
        <w:t xml:space="preserve"> </w:t>
      </w:r>
      <w:r w:rsidR="00842779" w:rsidRPr="00A55290">
        <w:rPr>
          <w:b w:val="0"/>
          <w:sz w:val="22"/>
          <w:szCs w:val="22"/>
        </w:rPr>
        <w:t>jest</w:t>
      </w:r>
      <w:r w:rsidR="00C16E0B" w:rsidRPr="00A55290">
        <w:rPr>
          <w:b w:val="0"/>
          <w:sz w:val="22"/>
          <w:szCs w:val="22"/>
        </w:rPr>
        <w:t xml:space="preserve"> od </w:t>
      </w:r>
      <w:r w:rsidR="00053D6B" w:rsidRPr="00A55290">
        <w:rPr>
          <w:b w:val="0"/>
          <w:sz w:val="22"/>
          <w:szCs w:val="22"/>
        </w:rPr>
        <w:t>praw i roszczeń o</w:t>
      </w:r>
      <w:r w:rsidR="00C16E0B" w:rsidRPr="00A55290">
        <w:rPr>
          <w:b w:val="0"/>
          <w:sz w:val="22"/>
          <w:szCs w:val="22"/>
        </w:rPr>
        <w:t>sób trzecich</w:t>
      </w:r>
      <w:r w:rsidR="00525523" w:rsidRPr="00A55290">
        <w:rPr>
          <w:b w:val="0"/>
          <w:sz w:val="22"/>
          <w:szCs w:val="22"/>
        </w:rPr>
        <w:t>,</w:t>
      </w:r>
      <w:r w:rsidR="00612920" w:rsidRPr="00A55290">
        <w:rPr>
          <w:b w:val="0"/>
          <w:sz w:val="22"/>
          <w:szCs w:val="22"/>
        </w:rPr>
        <w:t xml:space="preserve"> </w:t>
      </w:r>
      <w:r w:rsidR="00053D6B" w:rsidRPr="00A55290">
        <w:rPr>
          <w:b w:val="0"/>
          <w:sz w:val="22"/>
          <w:szCs w:val="22"/>
        </w:rPr>
        <w:t xml:space="preserve">wolna od hipotek i innych praw rzeczowych </w:t>
      </w:r>
      <w:r w:rsidR="00C16E0B" w:rsidRPr="00A55290">
        <w:rPr>
          <w:b w:val="0"/>
          <w:sz w:val="22"/>
          <w:szCs w:val="22"/>
        </w:rPr>
        <w:t>oraz nie ma przeszkó</w:t>
      </w:r>
      <w:r w:rsidR="006005CC" w:rsidRPr="00A55290">
        <w:rPr>
          <w:b w:val="0"/>
          <w:sz w:val="22"/>
          <w:szCs w:val="22"/>
        </w:rPr>
        <w:t>d</w:t>
      </w:r>
      <w:r w:rsidR="00AE560E" w:rsidRPr="00A55290">
        <w:rPr>
          <w:b w:val="0"/>
          <w:sz w:val="22"/>
          <w:szCs w:val="22"/>
        </w:rPr>
        <w:t xml:space="preserve"> </w:t>
      </w:r>
      <w:r w:rsidR="00053D6B" w:rsidRPr="00A55290">
        <w:rPr>
          <w:b w:val="0"/>
          <w:sz w:val="22"/>
          <w:szCs w:val="22"/>
        </w:rPr>
        <w:t>do</w:t>
      </w:r>
      <w:r w:rsidR="00AE560E" w:rsidRPr="00A55290">
        <w:rPr>
          <w:b w:val="0"/>
          <w:sz w:val="22"/>
          <w:szCs w:val="22"/>
        </w:rPr>
        <w:t xml:space="preserve"> rozporządzani</w:t>
      </w:r>
      <w:r w:rsidR="00053D6B" w:rsidRPr="00A55290">
        <w:rPr>
          <w:b w:val="0"/>
          <w:sz w:val="22"/>
          <w:szCs w:val="22"/>
        </w:rPr>
        <w:t>a</w:t>
      </w:r>
      <w:r w:rsidR="00AE560E" w:rsidRPr="00A55290">
        <w:rPr>
          <w:b w:val="0"/>
          <w:sz w:val="22"/>
          <w:szCs w:val="22"/>
        </w:rPr>
        <w:t xml:space="preserve"> ni</w:t>
      </w:r>
      <w:r w:rsidR="00842779" w:rsidRPr="00A55290">
        <w:rPr>
          <w:b w:val="0"/>
          <w:sz w:val="22"/>
          <w:szCs w:val="22"/>
        </w:rPr>
        <w:t>ą</w:t>
      </w:r>
      <w:r w:rsidR="00AE560E" w:rsidRPr="00A55290">
        <w:rPr>
          <w:b w:val="0"/>
          <w:sz w:val="22"/>
          <w:szCs w:val="22"/>
        </w:rPr>
        <w:t>.</w:t>
      </w:r>
    </w:p>
    <w:p w14:paraId="2CAA3E0C" w14:textId="54FB4061" w:rsidR="00DB0844" w:rsidRPr="00DB0844" w:rsidRDefault="00DB0844" w:rsidP="00386BD1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386BD1">
        <w:rPr>
          <w:b w:val="0"/>
          <w:sz w:val="22"/>
          <w:szCs w:val="22"/>
        </w:rPr>
        <w:t xml:space="preserve">Termin do złożenia wniosku przez osoby, którym przysługiwało pierwszeństwo w nabyciu nieruchomości na podstawie art. 34 ust. 1 pkt 1 i 2 ustawy z dnia 21 sierpnia 1997 r. o gospodarce nieruchomościami (Dz. U. z 2021 r. poz. 1899 ze  zm.) upłynął w dniu </w:t>
      </w:r>
      <w:r w:rsidR="00355A5C">
        <w:rPr>
          <w:b w:val="0"/>
          <w:sz w:val="22"/>
          <w:szCs w:val="22"/>
        </w:rPr>
        <w:t xml:space="preserve">22.04.2022 </w:t>
      </w:r>
      <w:r w:rsidRPr="00386BD1">
        <w:rPr>
          <w:b w:val="0"/>
          <w:sz w:val="22"/>
          <w:szCs w:val="22"/>
        </w:rPr>
        <w:t>r.</w:t>
      </w:r>
    </w:p>
    <w:p w14:paraId="51C4D27F" w14:textId="0CE9400E" w:rsidR="00A55290" w:rsidRPr="00A55290" w:rsidRDefault="009246E5" w:rsidP="00386BD1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Cs/>
          <w:sz w:val="22"/>
          <w:szCs w:val="22"/>
        </w:rPr>
        <w:t xml:space="preserve">Warunkiem </w:t>
      </w:r>
      <w:r w:rsidR="00600912" w:rsidRPr="00A55290">
        <w:rPr>
          <w:bCs/>
          <w:sz w:val="22"/>
          <w:szCs w:val="22"/>
        </w:rPr>
        <w:t xml:space="preserve">udziału w przetargu jest </w:t>
      </w:r>
      <w:r w:rsidR="00D63D01" w:rsidRPr="00A55290">
        <w:rPr>
          <w:bCs/>
          <w:sz w:val="22"/>
          <w:szCs w:val="22"/>
        </w:rPr>
        <w:t>zgłoszenia uczestnictwa w przetargu w formie pisemnej</w:t>
      </w:r>
      <w:r w:rsidRPr="00A55290">
        <w:rPr>
          <w:bCs/>
          <w:sz w:val="22"/>
          <w:szCs w:val="22"/>
        </w:rPr>
        <w:t xml:space="preserve"> do dnia </w:t>
      </w:r>
      <w:r w:rsidR="000353C6">
        <w:rPr>
          <w:bCs/>
          <w:sz w:val="22"/>
          <w:szCs w:val="22"/>
        </w:rPr>
        <w:t>07</w:t>
      </w:r>
      <w:r w:rsidR="00E431EF">
        <w:rPr>
          <w:bCs/>
          <w:sz w:val="22"/>
          <w:szCs w:val="22"/>
        </w:rPr>
        <w:t>.06</w:t>
      </w:r>
      <w:r w:rsidR="00AA1E0A">
        <w:rPr>
          <w:bCs/>
          <w:sz w:val="22"/>
          <w:szCs w:val="22"/>
        </w:rPr>
        <w:t>.2022</w:t>
      </w:r>
      <w:r w:rsidR="001E13DE" w:rsidRPr="00A55290">
        <w:rPr>
          <w:bCs/>
          <w:sz w:val="22"/>
          <w:szCs w:val="22"/>
        </w:rPr>
        <w:t xml:space="preserve"> </w:t>
      </w:r>
      <w:r w:rsidRPr="00A55290">
        <w:rPr>
          <w:bCs/>
          <w:sz w:val="22"/>
          <w:szCs w:val="22"/>
        </w:rPr>
        <w:t>r</w:t>
      </w:r>
      <w:r w:rsidR="00053D6B" w:rsidRPr="00A55290">
        <w:rPr>
          <w:b w:val="0"/>
          <w:sz w:val="22"/>
          <w:szCs w:val="22"/>
        </w:rPr>
        <w:t>.</w:t>
      </w:r>
      <w:r w:rsidR="00D63D01" w:rsidRPr="00A55290">
        <w:rPr>
          <w:b w:val="0"/>
          <w:sz w:val="22"/>
          <w:szCs w:val="22"/>
        </w:rPr>
        <w:t xml:space="preserve"> (na biuro podawcze Urzędu Miejskiego w Grodzisku Mazowieckim ul. T. Kościuszki </w:t>
      </w:r>
      <w:r w:rsidR="0020356A" w:rsidRPr="00A55290">
        <w:rPr>
          <w:b w:val="0"/>
          <w:sz w:val="22"/>
          <w:szCs w:val="22"/>
        </w:rPr>
        <w:t>1</w:t>
      </w:r>
      <w:r w:rsidR="00D63D01" w:rsidRPr="00A55290">
        <w:rPr>
          <w:b w:val="0"/>
          <w:sz w:val="22"/>
          <w:szCs w:val="22"/>
        </w:rPr>
        <w:t>2A)</w:t>
      </w:r>
      <w:r w:rsidR="00D63D01" w:rsidRPr="00A55290">
        <w:rPr>
          <w:bCs/>
          <w:sz w:val="22"/>
          <w:szCs w:val="22"/>
        </w:rPr>
        <w:t xml:space="preserve"> oraz </w:t>
      </w:r>
      <w:r w:rsidR="00600912" w:rsidRPr="00A55290">
        <w:rPr>
          <w:bCs/>
          <w:sz w:val="22"/>
          <w:szCs w:val="22"/>
        </w:rPr>
        <w:t xml:space="preserve">wpłacenie </w:t>
      </w:r>
      <w:r w:rsidR="00600912" w:rsidRPr="00A55290">
        <w:rPr>
          <w:b w:val="0"/>
          <w:sz w:val="22"/>
          <w:szCs w:val="22"/>
        </w:rPr>
        <w:t>w</w:t>
      </w:r>
      <w:r w:rsidR="00C16E0B" w:rsidRPr="00A55290">
        <w:rPr>
          <w:b w:val="0"/>
          <w:sz w:val="22"/>
          <w:szCs w:val="22"/>
        </w:rPr>
        <w:t>adium w wysokości podanej wyżej</w:t>
      </w:r>
      <w:r w:rsidR="00300723" w:rsidRPr="00A55290">
        <w:rPr>
          <w:b w:val="0"/>
          <w:sz w:val="22"/>
          <w:szCs w:val="22"/>
        </w:rPr>
        <w:t>.</w:t>
      </w:r>
      <w:r w:rsidR="00300723" w:rsidRPr="00A55290">
        <w:rPr>
          <w:bCs/>
          <w:sz w:val="22"/>
          <w:szCs w:val="22"/>
        </w:rPr>
        <w:t xml:space="preserve"> Wadium</w:t>
      </w:r>
      <w:r w:rsidR="00C16E0B" w:rsidRPr="00A55290">
        <w:rPr>
          <w:bCs/>
          <w:sz w:val="22"/>
          <w:szCs w:val="22"/>
        </w:rPr>
        <w:t xml:space="preserve"> należy wpłacić na konto Urzędu Miejskiego w Grodzisku Maz. Nr </w:t>
      </w:r>
      <w:r w:rsidR="00BB6416" w:rsidRPr="00A55290">
        <w:rPr>
          <w:bCs/>
          <w:sz w:val="22"/>
          <w:szCs w:val="22"/>
        </w:rPr>
        <w:t xml:space="preserve">88 1240 6348 1111 0010 4058 8554 Pekao </w:t>
      </w:r>
      <w:r w:rsidR="00C16E0B" w:rsidRPr="00A55290">
        <w:rPr>
          <w:bCs/>
          <w:sz w:val="22"/>
          <w:szCs w:val="22"/>
        </w:rPr>
        <w:t xml:space="preserve">S.A. W-wa </w:t>
      </w:r>
      <w:r w:rsidR="00A55290" w:rsidRPr="00A55290">
        <w:rPr>
          <w:bCs/>
          <w:sz w:val="22"/>
          <w:szCs w:val="22"/>
        </w:rPr>
        <w:t xml:space="preserve">do dnia </w:t>
      </w:r>
      <w:r w:rsidR="000353C6">
        <w:rPr>
          <w:bCs/>
          <w:sz w:val="22"/>
          <w:szCs w:val="22"/>
        </w:rPr>
        <w:t>07</w:t>
      </w:r>
      <w:r w:rsidR="00E431EF">
        <w:rPr>
          <w:bCs/>
          <w:sz w:val="22"/>
          <w:szCs w:val="22"/>
        </w:rPr>
        <w:t>.06</w:t>
      </w:r>
      <w:r w:rsidR="00AA1E0A">
        <w:rPr>
          <w:bCs/>
          <w:sz w:val="22"/>
          <w:szCs w:val="22"/>
        </w:rPr>
        <w:t>.2022</w:t>
      </w:r>
      <w:r w:rsidR="001E13DE" w:rsidRPr="00A55290">
        <w:rPr>
          <w:bCs/>
          <w:sz w:val="22"/>
          <w:szCs w:val="22"/>
        </w:rPr>
        <w:t xml:space="preserve"> r.</w:t>
      </w:r>
      <w:r w:rsidR="00C16E0B" w:rsidRPr="00A55290">
        <w:rPr>
          <w:bCs/>
          <w:sz w:val="22"/>
          <w:szCs w:val="22"/>
        </w:rPr>
        <w:t xml:space="preserve"> </w:t>
      </w:r>
      <w:r w:rsidR="009608C4" w:rsidRPr="00A55290">
        <w:rPr>
          <w:b w:val="0"/>
          <w:sz w:val="22"/>
          <w:szCs w:val="22"/>
        </w:rPr>
        <w:t>Za termin zapłaty uznaje się dzień wpływu należności na wskazane konto.</w:t>
      </w:r>
      <w:r w:rsidR="001E13DE" w:rsidRPr="00A55290">
        <w:rPr>
          <w:b w:val="0"/>
          <w:sz w:val="22"/>
          <w:szCs w:val="22"/>
        </w:rPr>
        <w:t xml:space="preserve"> </w:t>
      </w:r>
    </w:p>
    <w:p w14:paraId="40C20771" w14:textId="39C05B64" w:rsidR="009608C4" w:rsidRPr="00B725B7" w:rsidRDefault="001E13DE" w:rsidP="00386BD1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Cs/>
          <w:sz w:val="22"/>
          <w:szCs w:val="22"/>
        </w:rPr>
      </w:pPr>
      <w:r w:rsidRPr="00B725B7">
        <w:rPr>
          <w:bCs/>
          <w:sz w:val="22"/>
          <w:szCs w:val="22"/>
        </w:rPr>
        <w:t xml:space="preserve">Lista osób zakwalifikowanych do przetargu zostanie </w:t>
      </w:r>
      <w:r w:rsidR="00A55290" w:rsidRPr="00B725B7">
        <w:rPr>
          <w:bCs/>
          <w:sz w:val="22"/>
          <w:szCs w:val="22"/>
        </w:rPr>
        <w:t xml:space="preserve">zamieszczona na stronie internetowej Biuletynu Informacji Publicznej </w:t>
      </w:r>
      <w:hyperlink r:id="rId8" w:history="1">
        <w:r w:rsidR="00A55290" w:rsidRPr="00B725B7">
          <w:rPr>
            <w:rStyle w:val="Hipercze"/>
            <w:bCs/>
            <w:color w:val="auto"/>
            <w:sz w:val="22"/>
            <w:szCs w:val="22"/>
            <w:u w:val="none"/>
          </w:rPr>
          <w:t>www.bip.grodzisk.pl</w:t>
        </w:r>
      </w:hyperlink>
      <w:r w:rsidR="00A55290" w:rsidRPr="00B725B7">
        <w:rPr>
          <w:bCs/>
          <w:sz w:val="22"/>
          <w:szCs w:val="22"/>
        </w:rPr>
        <w:t xml:space="preserve"> oraz na </w:t>
      </w:r>
      <w:r w:rsidR="00DA34D5">
        <w:rPr>
          <w:bCs/>
          <w:sz w:val="22"/>
          <w:szCs w:val="22"/>
        </w:rPr>
        <w:t xml:space="preserve">elektronicznej </w:t>
      </w:r>
      <w:r w:rsidR="00A55290" w:rsidRPr="00B725B7">
        <w:rPr>
          <w:bCs/>
          <w:sz w:val="22"/>
          <w:szCs w:val="22"/>
        </w:rPr>
        <w:t xml:space="preserve">tablicy ogłoszeń w siedzibie Urzędu Miejskiego w dniu </w:t>
      </w:r>
      <w:r w:rsidR="00E431EF">
        <w:rPr>
          <w:bCs/>
          <w:sz w:val="22"/>
          <w:szCs w:val="22"/>
        </w:rPr>
        <w:t>1</w:t>
      </w:r>
      <w:r w:rsidR="000353C6">
        <w:rPr>
          <w:bCs/>
          <w:sz w:val="22"/>
          <w:szCs w:val="22"/>
        </w:rPr>
        <w:t>0</w:t>
      </w:r>
      <w:r w:rsidR="00E431EF">
        <w:rPr>
          <w:bCs/>
          <w:sz w:val="22"/>
          <w:szCs w:val="22"/>
        </w:rPr>
        <w:t>.06</w:t>
      </w:r>
      <w:r w:rsidR="00824CEA">
        <w:rPr>
          <w:bCs/>
          <w:sz w:val="22"/>
          <w:szCs w:val="22"/>
        </w:rPr>
        <w:t>.2022 r.</w:t>
      </w:r>
    </w:p>
    <w:p w14:paraId="3F471C83" w14:textId="77777777" w:rsidR="00B576D6" w:rsidRPr="00A55290" w:rsidRDefault="00B576D6" w:rsidP="00B576D6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Wpłacone wadium podlega:</w:t>
      </w:r>
    </w:p>
    <w:p w14:paraId="261D9406" w14:textId="77777777" w:rsidR="00B576D6" w:rsidRPr="00A55290" w:rsidRDefault="00B576D6" w:rsidP="00B576D6">
      <w:pPr>
        <w:pStyle w:val="Tekstpodstawowy"/>
        <w:framePr w:hSpace="0" w:vSpace="0" w:wrap="auto" w:vAnchor="margin" w:hAnchor="text" w:xAlign="left" w:yAlign="inline"/>
        <w:numPr>
          <w:ilvl w:val="0"/>
          <w:numId w:val="4"/>
        </w:numPr>
        <w:ind w:left="567" w:hanging="283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zaliczeniu na poczet ceny nabycia nieruchomości uczestnikowi, który wygra przetarg,</w:t>
      </w:r>
    </w:p>
    <w:p w14:paraId="57C47A21" w14:textId="77777777" w:rsidR="00B576D6" w:rsidRPr="00A55290" w:rsidRDefault="00B576D6" w:rsidP="00B576D6">
      <w:pPr>
        <w:pStyle w:val="Tekstpodstawowy"/>
        <w:framePr w:hSpace="0" w:vSpace="0" w:wrap="auto" w:vAnchor="margin" w:hAnchor="text" w:xAlign="left" w:yAlign="inline"/>
        <w:numPr>
          <w:ilvl w:val="0"/>
          <w:numId w:val="4"/>
        </w:numPr>
        <w:ind w:left="567" w:hanging="283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zwrotowi pozostałym uczestnikom przetargu, którzy przetargu nie wygrają, nie później jednak niż w ciągu 3 dni od jego zamknięcia,</w:t>
      </w:r>
    </w:p>
    <w:p w14:paraId="64095FCA" w14:textId="3B7DCCDC" w:rsidR="00B576D6" w:rsidRPr="00A55290" w:rsidRDefault="00B576D6" w:rsidP="00B576D6">
      <w:pPr>
        <w:pStyle w:val="Tekstpodstawowy"/>
        <w:framePr w:hSpace="0" w:vSpace="0" w:wrap="auto" w:vAnchor="margin" w:hAnchor="text" w:xAlign="left" w:yAlign="inline"/>
        <w:numPr>
          <w:ilvl w:val="0"/>
          <w:numId w:val="4"/>
        </w:numPr>
        <w:ind w:left="567" w:hanging="283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przepada, jeżeli oferent, który wygra przetarg uchyli się od zawarcia umowy sprzedaży w formie aktu notarialnego, natomiast przetarg czyni się niebyłym.</w:t>
      </w:r>
    </w:p>
    <w:p w14:paraId="4699C3AF" w14:textId="7770E304" w:rsidR="00D63D01" w:rsidRPr="00A55290" w:rsidRDefault="0009172E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14:paraId="02B62FC3" w14:textId="2153F31A" w:rsidR="00053D6B" w:rsidRPr="00A55290" w:rsidRDefault="00053D6B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O wysokości postąpienia decydują uczestnicy przetargu – minimalne postąpienie nie może wynosić mniej niż 1% ceny wywoławczej, z zaokrągleniem w górę do pełnych dziesiątek złotych.</w:t>
      </w:r>
    </w:p>
    <w:p w14:paraId="777E838B" w14:textId="535BD4A0" w:rsidR="00D41CB9" w:rsidRPr="00A55290" w:rsidRDefault="009C7AA0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sz w:val="22"/>
          <w:szCs w:val="22"/>
          <w:u w:val="single"/>
        </w:rPr>
        <w:t xml:space="preserve">Przetarg odbędzie się w dniu </w:t>
      </w:r>
      <w:r w:rsidR="00E431EF">
        <w:rPr>
          <w:sz w:val="22"/>
          <w:szCs w:val="22"/>
          <w:u w:val="single"/>
        </w:rPr>
        <w:t>1</w:t>
      </w:r>
      <w:r w:rsidR="000353C6">
        <w:rPr>
          <w:sz w:val="22"/>
          <w:szCs w:val="22"/>
          <w:u w:val="single"/>
        </w:rPr>
        <w:t>4</w:t>
      </w:r>
      <w:r w:rsidR="00E431EF">
        <w:rPr>
          <w:sz w:val="22"/>
          <w:szCs w:val="22"/>
          <w:u w:val="single"/>
        </w:rPr>
        <w:t>.06</w:t>
      </w:r>
      <w:r w:rsidR="00AA1E0A">
        <w:rPr>
          <w:sz w:val="22"/>
          <w:szCs w:val="22"/>
          <w:u w:val="single"/>
        </w:rPr>
        <w:t xml:space="preserve">.2022 </w:t>
      </w:r>
      <w:r w:rsidRPr="00A55290">
        <w:rPr>
          <w:sz w:val="22"/>
          <w:szCs w:val="22"/>
          <w:u w:val="single"/>
        </w:rPr>
        <w:t>r. o godz.</w:t>
      </w:r>
      <w:r w:rsidR="00E235BF" w:rsidRPr="00A55290">
        <w:rPr>
          <w:sz w:val="22"/>
          <w:szCs w:val="22"/>
          <w:u w:val="single"/>
        </w:rPr>
        <w:t xml:space="preserve"> </w:t>
      </w:r>
      <w:r w:rsidRPr="00A55290">
        <w:rPr>
          <w:sz w:val="22"/>
          <w:szCs w:val="22"/>
          <w:u w:val="single"/>
        </w:rPr>
        <w:t>1</w:t>
      </w:r>
      <w:r w:rsidR="007A263E" w:rsidRPr="00A55290">
        <w:rPr>
          <w:sz w:val="22"/>
          <w:szCs w:val="22"/>
          <w:u w:val="single"/>
        </w:rPr>
        <w:t>1</w:t>
      </w:r>
      <w:r w:rsidR="00AE560E" w:rsidRPr="00A55290">
        <w:rPr>
          <w:sz w:val="22"/>
          <w:szCs w:val="22"/>
          <w:u w:val="single"/>
        </w:rPr>
        <w:t>.</w:t>
      </w:r>
      <w:r w:rsidR="00C16E0B" w:rsidRPr="00A55290">
        <w:rPr>
          <w:sz w:val="22"/>
          <w:szCs w:val="22"/>
          <w:u w:val="single"/>
        </w:rPr>
        <w:t>00</w:t>
      </w:r>
      <w:r w:rsidR="00AE560E" w:rsidRPr="00A55290">
        <w:rPr>
          <w:b w:val="0"/>
          <w:sz w:val="22"/>
          <w:szCs w:val="22"/>
        </w:rPr>
        <w:t xml:space="preserve"> </w:t>
      </w:r>
      <w:r w:rsidR="00C16E0B" w:rsidRPr="00A55290">
        <w:rPr>
          <w:b w:val="0"/>
          <w:sz w:val="22"/>
          <w:szCs w:val="22"/>
        </w:rPr>
        <w:t xml:space="preserve">w </w:t>
      </w:r>
      <w:r w:rsidR="00D41CB9" w:rsidRPr="00A55290">
        <w:rPr>
          <w:b w:val="0"/>
          <w:sz w:val="22"/>
          <w:szCs w:val="22"/>
        </w:rPr>
        <w:t xml:space="preserve">budynku </w:t>
      </w:r>
      <w:r w:rsidR="0020356A" w:rsidRPr="00A55290">
        <w:rPr>
          <w:b w:val="0"/>
          <w:sz w:val="22"/>
          <w:szCs w:val="22"/>
        </w:rPr>
        <w:t>Willi Niespodzianka</w:t>
      </w:r>
      <w:r w:rsidR="00D41CB9" w:rsidRPr="00A55290">
        <w:rPr>
          <w:b w:val="0"/>
          <w:sz w:val="22"/>
          <w:szCs w:val="22"/>
        </w:rPr>
        <w:t xml:space="preserve"> w Grodzisku Mazowieckim przy ul. </w:t>
      </w:r>
      <w:r w:rsidR="0020356A" w:rsidRPr="00A55290">
        <w:rPr>
          <w:b w:val="0"/>
          <w:sz w:val="22"/>
          <w:szCs w:val="22"/>
        </w:rPr>
        <w:t>Kościuszki 12</w:t>
      </w:r>
      <w:r w:rsidR="00D41CB9" w:rsidRPr="00A55290">
        <w:rPr>
          <w:b w:val="0"/>
          <w:sz w:val="22"/>
          <w:szCs w:val="22"/>
        </w:rPr>
        <w:t xml:space="preserve"> w Sali Koncertowej na parterze. </w:t>
      </w:r>
    </w:p>
    <w:p w14:paraId="62BB1F92" w14:textId="0A1F8D5B" w:rsidR="00E235BF" w:rsidRPr="00A55290" w:rsidRDefault="0030258A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>Warunki przetargu określa regulamin, z którym należy się zapoznać w Wydziale Gospodarki Nieruchomościami Urzędu Miejskiego w Grodzisku Mazowieckim.</w:t>
      </w:r>
    </w:p>
    <w:p w14:paraId="492CFF2C" w14:textId="0975BC49" w:rsidR="00DA34D5" w:rsidRDefault="0030258A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 w:rsidRPr="00A55290">
        <w:rPr>
          <w:b w:val="0"/>
          <w:sz w:val="22"/>
          <w:szCs w:val="22"/>
        </w:rPr>
        <w:t xml:space="preserve">Burmistrz </w:t>
      </w:r>
      <w:r w:rsidR="00DA34D5">
        <w:rPr>
          <w:b w:val="0"/>
          <w:sz w:val="22"/>
          <w:szCs w:val="22"/>
        </w:rPr>
        <w:t>zastrzega sobie prawo do</w:t>
      </w:r>
      <w:r w:rsidR="00824CEA">
        <w:rPr>
          <w:b w:val="0"/>
          <w:sz w:val="22"/>
          <w:szCs w:val="22"/>
        </w:rPr>
        <w:t xml:space="preserve"> </w:t>
      </w:r>
      <w:r w:rsidR="00DA34D5">
        <w:rPr>
          <w:b w:val="0"/>
          <w:sz w:val="22"/>
          <w:szCs w:val="22"/>
        </w:rPr>
        <w:t>zmiany miejsca przeprowadzenia przedmiotowego przetargu.</w:t>
      </w:r>
    </w:p>
    <w:p w14:paraId="3FB70F7D" w14:textId="56FB733C" w:rsidR="0031681D" w:rsidRPr="00A55290" w:rsidRDefault="00DA34D5" w:rsidP="009608C4">
      <w:pPr>
        <w:pStyle w:val="Tekstpodstawowy"/>
        <w:framePr w:hSpace="0" w:vSpace="0" w:wrap="auto" w:vAnchor="margin" w:hAnchor="text" w:xAlign="left" w:yAlign="inline"/>
        <w:numPr>
          <w:ilvl w:val="0"/>
          <w:numId w:val="2"/>
        </w:num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Burmistrz </w:t>
      </w:r>
      <w:r w:rsidR="0030258A" w:rsidRPr="00A55290">
        <w:rPr>
          <w:b w:val="0"/>
          <w:sz w:val="22"/>
          <w:szCs w:val="22"/>
        </w:rPr>
        <w:t>może odwołać przetarg tylk</w:t>
      </w:r>
      <w:r w:rsidR="00300723" w:rsidRPr="00A55290">
        <w:rPr>
          <w:b w:val="0"/>
          <w:sz w:val="22"/>
          <w:szCs w:val="22"/>
        </w:rPr>
        <w:t>o z uzasadnionej przyczyny.</w:t>
      </w:r>
    </w:p>
    <w:p w14:paraId="6CD9F404" w14:textId="77777777" w:rsidR="00E235BF" w:rsidRPr="00A55290" w:rsidRDefault="00E235BF" w:rsidP="0020356A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</w:p>
    <w:p w14:paraId="007333D8" w14:textId="2EA93476" w:rsidR="00300723" w:rsidRPr="00A55290" w:rsidRDefault="00300723" w:rsidP="0020356A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A55290">
        <w:rPr>
          <w:rFonts w:ascii="Times New Roman" w:hAnsi="Times New Roman" w:cs="Times New Roman"/>
          <w:b/>
          <w:bCs/>
          <w:u w:val="single"/>
        </w:rPr>
        <w:t>Informacje:</w:t>
      </w:r>
      <w:r w:rsidRPr="00A55290">
        <w:rPr>
          <w:rFonts w:ascii="Times New Roman" w:hAnsi="Times New Roman" w:cs="Times New Roman"/>
          <w:b/>
          <w:bCs/>
        </w:rPr>
        <w:t xml:space="preserve"> Urząd Miejski w Grodzisku Maz., ul. Kościuszki </w:t>
      </w:r>
      <w:r w:rsidR="0020356A" w:rsidRPr="00A55290">
        <w:rPr>
          <w:rFonts w:ascii="Times New Roman" w:hAnsi="Times New Roman" w:cs="Times New Roman"/>
          <w:b/>
          <w:bCs/>
        </w:rPr>
        <w:t>1</w:t>
      </w:r>
      <w:r w:rsidRPr="00A55290">
        <w:rPr>
          <w:rFonts w:ascii="Times New Roman" w:hAnsi="Times New Roman" w:cs="Times New Roman"/>
          <w:b/>
          <w:bCs/>
        </w:rPr>
        <w:t>2A,</w:t>
      </w:r>
      <w:r w:rsidR="00A55290">
        <w:rPr>
          <w:rFonts w:ascii="Times New Roman" w:hAnsi="Times New Roman" w:cs="Times New Roman"/>
          <w:b/>
          <w:bCs/>
        </w:rPr>
        <w:t xml:space="preserve">                         </w:t>
      </w:r>
      <w:r w:rsidR="00A55290" w:rsidRPr="00A55290">
        <w:rPr>
          <w:rStyle w:val="Hipercze"/>
          <w:rFonts w:ascii="Times New Roman" w:hAnsi="Times New Roman" w:cs="Times New Roman"/>
          <w:b/>
          <w:color w:val="C00000"/>
          <w:u w:val="none"/>
          <w:lang w:val="en-US"/>
        </w:rPr>
        <w:t>z up. B U R M I S T R Z A</w:t>
      </w:r>
    </w:p>
    <w:p w14:paraId="5E9898A5" w14:textId="4B3AC315" w:rsidR="00300723" w:rsidRPr="00A55290" w:rsidRDefault="00300723" w:rsidP="0020356A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A55290">
        <w:rPr>
          <w:rFonts w:ascii="Times New Roman" w:hAnsi="Times New Roman" w:cs="Times New Roman"/>
          <w:b/>
          <w:bCs/>
        </w:rPr>
        <w:t xml:space="preserve">Wydział Gospodarki Nieruchomościami, </w:t>
      </w:r>
    </w:p>
    <w:p w14:paraId="34CBF496" w14:textId="77777777" w:rsidR="00A55290" w:rsidRDefault="00300723" w:rsidP="00A55290">
      <w:pPr>
        <w:spacing w:after="0" w:line="240" w:lineRule="auto"/>
        <w:ind w:left="284"/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</w:pPr>
      <w:r w:rsidRPr="00A55290">
        <w:rPr>
          <w:rFonts w:ascii="Times New Roman" w:hAnsi="Times New Roman" w:cs="Times New Roman"/>
          <w:b/>
          <w:bCs/>
          <w:lang w:val="en-US"/>
        </w:rPr>
        <w:t xml:space="preserve">nr tel. (22) </w:t>
      </w:r>
      <w:r w:rsidR="0020356A" w:rsidRPr="00A55290">
        <w:rPr>
          <w:rFonts w:ascii="Times New Roman" w:hAnsi="Times New Roman" w:cs="Times New Roman"/>
          <w:b/>
          <w:bCs/>
          <w:lang w:val="en-US"/>
        </w:rPr>
        <w:t>463 46 28</w:t>
      </w:r>
      <w:r w:rsidRPr="00A55290">
        <w:rPr>
          <w:rFonts w:ascii="Times New Roman" w:hAnsi="Times New Roman" w:cs="Times New Roman"/>
          <w:b/>
          <w:bCs/>
          <w:lang w:val="en-US"/>
        </w:rPr>
        <w:t xml:space="preserve">, </w:t>
      </w:r>
      <w:hyperlink r:id="rId9" w:history="1">
        <w:r w:rsidRPr="00A55290">
          <w:rPr>
            <w:rStyle w:val="Hipercze"/>
            <w:rFonts w:ascii="Times New Roman" w:hAnsi="Times New Roman" w:cs="Times New Roman"/>
            <w:b/>
            <w:bCs/>
            <w:color w:val="auto"/>
            <w:lang w:val="en-US"/>
          </w:rPr>
          <w:t>www.grodzisk.pl</w:t>
        </w:r>
      </w:hyperlink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20356A" w:rsidRPr="00A55290"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 w:rsidR="00A55290" w:rsidRPr="00A55290">
        <w:rPr>
          <w:rFonts w:ascii="Times New Roman" w:hAnsi="Times New Roman" w:cs="Times New Roman"/>
          <w:b/>
          <w:color w:val="C00000"/>
          <w:lang w:val="en-US"/>
        </w:rPr>
        <w:t>Tomasz Krupski</w:t>
      </w:r>
    </w:p>
    <w:p w14:paraId="4F11FF59" w14:textId="48310AB9" w:rsidR="0020356A" w:rsidRPr="00A55290" w:rsidRDefault="00A55290" w:rsidP="00A55290">
      <w:pPr>
        <w:spacing w:after="0" w:line="240" w:lineRule="auto"/>
        <w:ind w:left="284"/>
        <w:jc w:val="center"/>
        <w:rPr>
          <w:rStyle w:val="Hipercze"/>
          <w:rFonts w:ascii="Times New Roman" w:hAnsi="Times New Roman" w:cs="Times New Roman"/>
          <w:b/>
          <w:color w:val="C00000"/>
          <w:u w:val="none"/>
          <w:lang w:val="en-US"/>
        </w:rPr>
      </w:pP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</w:r>
      <w:r>
        <w:rPr>
          <w:rStyle w:val="Hipercze"/>
          <w:rFonts w:ascii="Times New Roman" w:hAnsi="Times New Roman" w:cs="Times New Roman"/>
          <w:b/>
          <w:color w:val="auto"/>
          <w:u w:val="none"/>
          <w:lang w:val="en-US"/>
        </w:rPr>
        <w:tab/>
        <w:t xml:space="preserve">     </w:t>
      </w:r>
      <w:r w:rsidR="0020356A" w:rsidRPr="00A55290">
        <w:rPr>
          <w:rStyle w:val="Hipercze"/>
          <w:rFonts w:ascii="Times New Roman" w:hAnsi="Times New Roman" w:cs="Times New Roman"/>
          <w:b/>
          <w:color w:val="C00000"/>
          <w:u w:val="none"/>
          <w:lang w:val="en-US"/>
        </w:rPr>
        <w:t>Z-ca Burmistrza</w:t>
      </w:r>
    </w:p>
    <w:sectPr w:rsidR="0020356A" w:rsidRPr="00A55290" w:rsidSect="00A55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EF49" w14:textId="77777777" w:rsidR="006B4063" w:rsidRDefault="006B4063" w:rsidP="00D63260">
      <w:pPr>
        <w:spacing w:after="0" w:line="240" w:lineRule="auto"/>
      </w:pPr>
      <w:r>
        <w:separator/>
      </w:r>
    </w:p>
  </w:endnote>
  <w:endnote w:type="continuationSeparator" w:id="0">
    <w:p w14:paraId="2AB1552F" w14:textId="77777777" w:rsidR="006B4063" w:rsidRDefault="006B4063" w:rsidP="00D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559E" w14:textId="77777777" w:rsidR="006B4063" w:rsidRDefault="006B4063" w:rsidP="00D63260">
      <w:pPr>
        <w:spacing w:after="0" w:line="240" w:lineRule="auto"/>
      </w:pPr>
      <w:r>
        <w:separator/>
      </w:r>
    </w:p>
  </w:footnote>
  <w:footnote w:type="continuationSeparator" w:id="0">
    <w:p w14:paraId="0E027DA2" w14:textId="77777777" w:rsidR="006B4063" w:rsidRDefault="006B4063" w:rsidP="00D6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20C"/>
    <w:multiLevelType w:val="hybridMultilevel"/>
    <w:tmpl w:val="0FF47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467D0E"/>
    <w:multiLevelType w:val="hybridMultilevel"/>
    <w:tmpl w:val="828A67CC"/>
    <w:lvl w:ilvl="0" w:tplc="F3B656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D752886"/>
    <w:multiLevelType w:val="hybridMultilevel"/>
    <w:tmpl w:val="FDE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918"/>
    <w:multiLevelType w:val="hybridMultilevel"/>
    <w:tmpl w:val="E4040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55319">
    <w:abstractNumId w:val="4"/>
  </w:num>
  <w:num w:numId="2" w16cid:durableId="1163928841">
    <w:abstractNumId w:val="2"/>
  </w:num>
  <w:num w:numId="3" w16cid:durableId="1113785191">
    <w:abstractNumId w:val="1"/>
  </w:num>
  <w:num w:numId="4" w16cid:durableId="971666550">
    <w:abstractNumId w:val="3"/>
  </w:num>
  <w:num w:numId="5" w16cid:durableId="44770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A2"/>
    <w:rsid w:val="000122A5"/>
    <w:rsid w:val="000353C6"/>
    <w:rsid w:val="000537D3"/>
    <w:rsid w:val="00053D6B"/>
    <w:rsid w:val="00072C17"/>
    <w:rsid w:val="0009172E"/>
    <w:rsid w:val="00095CB2"/>
    <w:rsid w:val="000A0881"/>
    <w:rsid w:val="001079A2"/>
    <w:rsid w:val="00190D9B"/>
    <w:rsid w:val="001E13DE"/>
    <w:rsid w:val="001F36AD"/>
    <w:rsid w:val="001F7F0C"/>
    <w:rsid w:val="0020356A"/>
    <w:rsid w:val="002D6F58"/>
    <w:rsid w:val="00300723"/>
    <w:rsid w:val="0030258A"/>
    <w:rsid w:val="0031681D"/>
    <w:rsid w:val="00355A5C"/>
    <w:rsid w:val="00386BD1"/>
    <w:rsid w:val="00396BDF"/>
    <w:rsid w:val="004118D6"/>
    <w:rsid w:val="004225DA"/>
    <w:rsid w:val="004C6799"/>
    <w:rsid w:val="004D23E5"/>
    <w:rsid w:val="005046E7"/>
    <w:rsid w:val="00510771"/>
    <w:rsid w:val="0052395E"/>
    <w:rsid w:val="00525523"/>
    <w:rsid w:val="00553DDF"/>
    <w:rsid w:val="005C0B29"/>
    <w:rsid w:val="005E7FA2"/>
    <w:rsid w:val="005F3585"/>
    <w:rsid w:val="006005CC"/>
    <w:rsid w:val="00600912"/>
    <w:rsid w:val="0060226B"/>
    <w:rsid w:val="00612920"/>
    <w:rsid w:val="00614169"/>
    <w:rsid w:val="00623AF9"/>
    <w:rsid w:val="00645E8C"/>
    <w:rsid w:val="0067282E"/>
    <w:rsid w:val="00683AA0"/>
    <w:rsid w:val="00691F5E"/>
    <w:rsid w:val="006A2AA3"/>
    <w:rsid w:val="006A3D26"/>
    <w:rsid w:val="006A4A6A"/>
    <w:rsid w:val="006B4063"/>
    <w:rsid w:val="006B4DC5"/>
    <w:rsid w:val="0070737D"/>
    <w:rsid w:val="00776FA7"/>
    <w:rsid w:val="007A263E"/>
    <w:rsid w:val="007B6517"/>
    <w:rsid w:val="007C44A8"/>
    <w:rsid w:val="007E00B6"/>
    <w:rsid w:val="00824CEA"/>
    <w:rsid w:val="0082526D"/>
    <w:rsid w:val="00842779"/>
    <w:rsid w:val="008A3C84"/>
    <w:rsid w:val="009246E5"/>
    <w:rsid w:val="00927BE5"/>
    <w:rsid w:val="009608C4"/>
    <w:rsid w:val="00976D53"/>
    <w:rsid w:val="009C7AA0"/>
    <w:rsid w:val="00A010B5"/>
    <w:rsid w:val="00A2257C"/>
    <w:rsid w:val="00A55290"/>
    <w:rsid w:val="00AA1E0A"/>
    <w:rsid w:val="00AC26D4"/>
    <w:rsid w:val="00AE560E"/>
    <w:rsid w:val="00B576D6"/>
    <w:rsid w:val="00B725B7"/>
    <w:rsid w:val="00BB6416"/>
    <w:rsid w:val="00BD22F2"/>
    <w:rsid w:val="00BE596B"/>
    <w:rsid w:val="00BF6A9F"/>
    <w:rsid w:val="00C166D0"/>
    <w:rsid w:val="00C16E0B"/>
    <w:rsid w:val="00C23E38"/>
    <w:rsid w:val="00C260EC"/>
    <w:rsid w:val="00C77ECF"/>
    <w:rsid w:val="00CC3683"/>
    <w:rsid w:val="00CD72AE"/>
    <w:rsid w:val="00D074F4"/>
    <w:rsid w:val="00D41CB9"/>
    <w:rsid w:val="00D63260"/>
    <w:rsid w:val="00D63D01"/>
    <w:rsid w:val="00D730F9"/>
    <w:rsid w:val="00D87E39"/>
    <w:rsid w:val="00DA34D5"/>
    <w:rsid w:val="00DB0844"/>
    <w:rsid w:val="00DD6663"/>
    <w:rsid w:val="00E235BF"/>
    <w:rsid w:val="00E431EF"/>
    <w:rsid w:val="00E46E5C"/>
    <w:rsid w:val="00E97E29"/>
    <w:rsid w:val="00EF5342"/>
    <w:rsid w:val="00EF680C"/>
    <w:rsid w:val="00F3456A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B3B0E"/>
  <w15:docId w15:val="{C9863BBA-EDD8-47A6-8736-DF4F490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E0B"/>
    <w:pPr>
      <w:framePr w:hSpace="142" w:vSpace="142" w:wrap="around" w:vAnchor="text" w:hAnchor="page" w:x="1583" w:y="-416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6E0B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25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260"/>
  </w:style>
  <w:style w:type="paragraph" w:styleId="Stopka">
    <w:name w:val="footer"/>
    <w:basedOn w:val="Normalny"/>
    <w:link w:val="StopkaZnak"/>
    <w:uiPriority w:val="99"/>
    <w:unhideWhenUsed/>
    <w:rsid w:val="00D6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260"/>
  </w:style>
  <w:style w:type="character" w:styleId="Nierozpoznanawzmianka">
    <w:name w:val="Unresolved Mention"/>
    <w:basedOn w:val="Domylnaczcionkaakapitu"/>
    <w:uiPriority w:val="99"/>
    <w:semiHidden/>
    <w:unhideWhenUsed/>
    <w:rsid w:val="00A5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Aleksandra Dubieleska</cp:lastModifiedBy>
  <cp:revision>6</cp:revision>
  <cp:lastPrinted>2022-05-05T10:10:00Z</cp:lastPrinted>
  <dcterms:created xsi:type="dcterms:W3CDTF">2022-04-14T12:36:00Z</dcterms:created>
  <dcterms:modified xsi:type="dcterms:W3CDTF">2022-05-09T10:23:00Z</dcterms:modified>
</cp:coreProperties>
</file>